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6F" w:rsidRPr="001E4516" w:rsidRDefault="00B17D6F" w:rsidP="00B17D6F">
      <w:pPr>
        <w:rPr>
          <w:sz w:val="32"/>
          <w:szCs w:val="32"/>
        </w:rPr>
      </w:pPr>
      <w:r w:rsidRPr="001E4516">
        <w:rPr>
          <w:sz w:val="32"/>
          <w:szCs w:val="32"/>
        </w:rPr>
        <w:t>Formative Assessment</w:t>
      </w:r>
      <w:bookmarkStart w:id="0" w:name="_GoBack"/>
      <w:bookmarkEnd w:id="0"/>
      <w:r w:rsidRPr="001E4516">
        <w:rPr>
          <w:sz w:val="32"/>
          <w:szCs w:val="32"/>
        </w:rPr>
        <w:t>:</w:t>
      </w:r>
    </w:p>
    <w:p w:rsidR="00B17D6F" w:rsidRPr="001E4516" w:rsidRDefault="00B17D6F" w:rsidP="00B17D6F">
      <w:pPr>
        <w:rPr>
          <w:sz w:val="32"/>
          <w:szCs w:val="32"/>
        </w:rPr>
      </w:pPr>
    </w:p>
    <w:p w:rsidR="00B17D6F" w:rsidRPr="001E4516" w:rsidRDefault="00B17D6F" w:rsidP="00B17D6F">
      <w:pPr>
        <w:rPr>
          <w:sz w:val="32"/>
          <w:szCs w:val="32"/>
        </w:rPr>
      </w:pPr>
      <w:r w:rsidRPr="001E4516">
        <w:rPr>
          <w:sz w:val="32"/>
          <w:szCs w:val="32"/>
        </w:rPr>
        <w:t xml:space="preserve">Students will research various abused substances (i.e. tobacco, alcohol, prescription drugs, meth, non-prescription drugs, cigarettes, energy products, etc.) and their effects on the individual, family, and community.  Students will create a presentation including digital media (e.g. textual, graphical, audio, visual, and interactive elements) to enhance the understanding of the students’ findings. </w:t>
      </w:r>
    </w:p>
    <w:p w:rsidR="00B17D6F" w:rsidRPr="001E4516" w:rsidRDefault="00B17D6F" w:rsidP="00B17D6F">
      <w:pPr>
        <w:rPr>
          <w:sz w:val="32"/>
          <w:szCs w:val="32"/>
        </w:rPr>
      </w:pPr>
      <w:r w:rsidRPr="001E4516">
        <w:rPr>
          <w:sz w:val="32"/>
          <w:szCs w:val="32"/>
        </w:rPr>
        <w:t>Rubric – U3-O3 A2</w:t>
      </w:r>
    </w:p>
    <w:p w:rsidR="005D2CE3" w:rsidRPr="001E4516" w:rsidRDefault="005D2CE3">
      <w:pPr>
        <w:rPr>
          <w:sz w:val="32"/>
          <w:szCs w:val="32"/>
        </w:rPr>
      </w:pPr>
    </w:p>
    <w:sectPr w:rsidR="005D2CE3" w:rsidRPr="001E4516" w:rsidSect="00EF1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B17D6F"/>
    <w:rsid w:val="001E4516"/>
    <w:rsid w:val="005D2CE3"/>
    <w:rsid w:val="00B17D6F"/>
    <w:rsid w:val="00E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D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D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Carter</dc:creator>
  <cp:lastModifiedBy>carendt</cp:lastModifiedBy>
  <cp:revision>2</cp:revision>
  <dcterms:created xsi:type="dcterms:W3CDTF">2013-01-18T15:55:00Z</dcterms:created>
  <dcterms:modified xsi:type="dcterms:W3CDTF">2013-08-30T20:41:00Z</dcterms:modified>
</cp:coreProperties>
</file>